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07"/>
        <w:tblW w:w="1008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1260"/>
        <w:gridCol w:w="4320"/>
      </w:tblGrid>
      <w:tr w:rsidR="00BE6377" w:rsidTr="00FE7BE4">
        <w:trPr>
          <w:cantSplit/>
          <w:trHeight w:val="63"/>
        </w:trPr>
        <w:tc>
          <w:tcPr>
            <w:tcW w:w="4500" w:type="dxa"/>
          </w:tcPr>
          <w:p w:rsidR="00BE6377" w:rsidRPr="004D73E1" w:rsidRDefault="00BE6377" w:rsidP="00FE7BE4">
            <w:pPr>
              <w:pStyle w:val="1"/>
              <w:rPr>
                <w:rFonts w:ascii="TNRCyrBash" w:hAnsi="TNRCyrBash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BE6377" w:rsidRDefault="00BE6377" w:rsidP="00FE7BE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:rsidR="00BE6377" w:rsidRPr="004D73E1" w:rsidRDefault="00BE6377" w:rsidP="00FE7BE4">
            <w:pPr>
              <w:pStyle w:val="1"/>
              <w:rPr>
                <w:rFonts w:ascii="TNRCyrBash" w:hAnsi="TNRCyrBash"/>
              </w:rPr>
            </w:pPr>
          </w:p>
        </w:tc>
      </w:tr>
      <w:tr w:rsidR="00BE6377" w:rsidTr="00FE7BE4">
        <w:trPr>
          <w:cantSplit/>
          <w:trHeight w:val="1344"/>
        </w:trPr>
        <w:tc>
          <w:tcPr>
            <w:tcW w:w="4500" w:type="dxa"/>
          </w:tcPr>
          <w:p w:rsidR="00BE6377" w:rsidRPr="004D73E1" w:rsidRDefault="00BE6377" w:rsidP="00FE7BE4">
            <w:pPr>
              <w:pStyle w:val="1"/>
              <w:jc w:val="center"/>
              <w:rPr>
                <w:rFonts w:ascii="TNRCyrBash" w:hAnsi="TNRCyrBash"/>
                <w:sz w:val="22"/>
              </w:rPr>
            </w:pPr>
            <w:proofErr w:type="spellStart"/>
            <w:r w:rsidRPr="004D73E1">
              <w:rPr>
                <w:rFonts w:ascii="TNRCyrBash" w:hAnsi="TNRCyrBash"/>
                <w:sz w:val="22"/>
              </w:rPr>
              <w:t>Баш</w:t>
            </w:r>
            <w:proofErr w:type="gramStart"/>
            <w:r w:rsidRPr="004D73E1">
              <w:rPr>
                <w:rFonts w:ascii="TNRCyrBash" w:hAnsi="TNRCyrBash"/>
                <w:sz w:val="22"/>
              </w:rPr>
              <w:t>k</w:t>
            </w:r>
            <w:proofErr w:type="gramEnd"/>
            <w:r w:rsidRPr="004D73E1">
              <w:rPr>
                <w:rFonts w:ascii="TNRCyrBash" w:hAnsi="TNRCyrBash"/>
                <w:sz w:val="22"/>
              </w:rPr>
              <w:t>ортостан</w:t>
            </w:r>
            <w:proofErr w:type="spellEnd"/>
            <w:r w:rsidRPr="004D73E1">
              <w:rPr>
                <w:rFonts w:ascii="TNRCyrBash" w:hAnsi="TNRCyrBash"/>
                <w:sz w:val="22"/>
              </w:rPr>
              <w:t xml:space="preserve"> </w:t>
            </w:r>
            <w:proofErr w:type="spellStart"/>
            <w:r w:rsidRPr="004D73E1">
              <w:rPr>
                <w:rFonts w:ascii="TNRCyrBash" w:hAnsi="TNRCyrBash"/>
                <w:sz w:val="22"/>
              </w:rPr>
              <w:t>Республикаhы</w:t>
            </w:r>
            <w:proofErr w:type="spellEnd"/>
          </w:p>
          <w:p w:rsidR="00BE6377" w:rsidRDefault="00BE6377" w:rsidP="00FE7BE4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Ст</w:t>
            </w:r>
            <w:proofErr w:type="gramStart"/>
            <w:r>
              <w:rPr>
                <w:rFonts w:ascii="TNRCyrBash" w:hAnsi="TNRCyrBash"/>
                <w:b/>
                <w:sz w:val="28"/>
              </w:rPr>
              <w:t>e</w:t>
            </w:r>
            <w:proofErr w:type="gramEnd"/>
            <w:r>
              <w:rPr>
                <w:rFonts w:ascii="TNRCyrBash" w:hAnsi="TNRCyrBash"/>
                <w:b/>
                <w:sz w:val="28"/>
              </w:rPr>
              <w:t>рлетамаk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kалаhы</w:t>
            </w:r>
            <w:proofErr w:type="spellEnd"/>
          </w:p>
          <w:p w:rsidR="00BE6377" w:rsidRDefault="00BE6377" w:rsidP="00FE7BE4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proofErr w:type="gramStart"/>
            <w:r>
              <w:rPr>
                <w:rFonts w:ascii="TNRCyrBash" w:hAnsi="TNRCyrBash"/>
                <w:b/>
                <w:sz w:val="28"/>
              </w:rPr>
              <w:t>k</w:t>
            </w:r>
            <w:proofErr w:type="gramEnd"/>
            <w:r>
              <w:rPr>
                <w:rFonts w:ascii="TNRCyrBash" w:hAnsi="TNRCyrBash"/>
                <w:b/>
                <w:sz w:val="28"/>
              </w:rPr>
              <w:t>ала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округы</w:t>
            </w:r>
            <w:proofErr w:type="spellEnd"/>
          </w:p>
          <w:p w:rsidR="00BE6377" w:rsidRDefault="00BE6377" w:rsidP="00FE7BE4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b/>
                <w:sz w:val="28"/>
              </w:rPr>
              <w:t>Советы</w:t>
            </w:r>
          </w:p>
          <w:p w:rsidR="00BE6377" w:rsidRDefault="00BE6377" w:rsidP="00FE7BE4">
            <w:pPr>
              <w:jc w:val="center"/>
              <w:rPr>
                <w:rFonts w:ascii="TNRCyrBash" w:hAnsi="TNRCyrBash"/>
                <w:sz w:val="12"/>
              </w:rPr>
            </w:pPr>
          </w:p>
          <w:p w:rsidR="00BE6377" w:rsidRDefault="00BE6377" w:rsidP="00FE7BE4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</w:rPr>
              <w:t>Ст</w:t>
            </w:r>
            <w:proofErr w:type="gramStart"/>
            <w:r>
              <w:rPr>
                <w:rFonts w:ascii="TNRCyrBash" w:hAnsi="TNRCyrBash"/>
                <w:sz w:val="18"/>
              </w:rPr>
              <w:t>e</w:t>
            </w:r>
            <w:proofErr w:type="gramEnd"/>
            <w:r>
              <w:rPr>
                <w:rFonts w:ascii="TNRCyrBash" w:hAnsi="TNRCyrBash"/>
                <w:sz w:val="18"/>
              </w:rPr>
              <w:t>рлетамаk</w:t>
            </w:r>
            <w:proofErr w:type="spellEnd"/>
            <w:r>
              <w:rPr>
                <w:rFonts w:ascii="TNRCyrBash" w:hAnsi="TNRCyrBash"/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rFonts w:ascii="TNRCyrBash" w:hAnsi="TNRCyrBash"/>
                <w:sz w:val="18"/>
              </w:rPr>
              <w:t>Октябрь проспекты, 32</w:t>
            </w:r>
          </w:p>
          <w:p w:rsidR="00BE6377" w:rsidRDefault="00BE6377" w:rsidP="00FE7BE4">
            <w:pPr>
              <w:jc w:val="center"/>
              <w:rPr>
                <w:rFonts w:ascii="TNRCyrBash" w:hAnsi="TNRCyrBash"/>
                <w:sz w:val="8"/>
                <w:szCs w:val="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  <w:p w:rsidR="00BE6377" w:rsidRPr="00E837FC" w:rsidRDefault="00BE6377" w:rsidP="00FE7BE4">
            <w:pPr>
              <w:jc w:val="center"/>
              <w:rPr>
                <w:rFonts w:ascii="TNRCyrBash" w:hAnsi="TNRCyrBash"/>
                <w:b/>
                <w:sz w:val="8"/>
                <w:szCs w:val="8"/>
              </w:rPr>
            </w:pPr>
          </w:p>
        </w:tc>
        <w:tc>
          <w:tcPr>
            <w:tcW w:w="1260" w:type="dxa"/>
            <w:vMerge/>
            <w:vAlign w:val="bottom"/>
          </w:tcPr>
          <w:p w:rsidR="00BE6377" w:rsidRDefault="00BE6377" w:rsidP="00FE7BE4">
            <w:pPr>
              <w:jc w:val="center"/>
            </w:pPr>
          </w:p>
        </w:tc>
        <w:tc>
          <w:tcPr>
            <w:tcW w:w="4320" w:type="dxa"/>
          </w:tcPr>
          <w:p w:rsidR="00BE6377" w:rsidRPr="004D73E1" w:rsidRDefault="00BE6377" w:rsidP="00FE7BE4">
            <w:pPr>
              <w:pStyle w:val="1"/>
              <w:jc w:val="center"/>
              <w:rPr>
                <w:sz w:val="22"/>
              </w:rPr>
            </w:pPr>
            <w:r w:rsidRPr="004D73E1">
              <w:rPr>
                <w:sz w:val="22"/>
              </w:rPr>
              <w:t>Республика Башкортостан</w:t>
            </w:r>
          </w:p>
          <w:p w:rsidR="00BE6377" w:rsidRPr="00552DD1" w:rsidRDefault="00BE6377" w:rsidP="00FE7BE4">
            <w:pPr>
              <w:pStyle w:val="a4"/>
              <w:rPr>
                <w:b w:val="0"/>
              </w:rPr>
            </w:pPr>
            <w:r w:rsidRPr="00552DD1">
              <w:rPr>
                <w:b w:val="0"/>
              </w:rPr>
              <w:t>СОВЕТ</w:t>
            </w:r>
          </w:p>
          <w:p w:rsidR="00BE6377" w:rsidRPr="00552DD1" w:rsidRDefault="00BE6377" w:rsidP="00FE7BE4">
            <w:pPr>
              <w:pStyle w:val="a4"/>
              <w:rPr>
                <w:b w:val="0"/>
              </w:rPr>
            </w:pPr>
            <w:r w:rsidRPr="00552DD1">
              <w:rPr>
                <w:b w:val="0"/>
              </w:rPr>
              <w:t>городского округа</w:t>
            </w:r>
          </w:p>
          <w:p w:rsidR="00BE6377" w:rsidRPr="00552DD1" w:rsidRDefault="00BE6377" w:rsidP="00FE7BE4">
            <w:pPr>
              <w:pStyle w:val="a4"/>
              <w:rPr>
                <w:b w:val="0"/>
              </w:rPr>
            </w:pPr>
            <w:r w:rsidRPr="00552DD1">
              <w:rPr>
                <w:b w:val="0"/>
              </w:rPr>
              <w:t>город Стерлитамак</w:t>
            </w:r>
          </w:p>
          <w:p w:rsidR="00BE6377" w:rsidRDefault="00BE6377" w:rsidP="00FE7BE4">
            <w:pPr>
              <w:pStyle w:val="3"/>
              <w:rPr>
                <w:sz w:val="12"/>
              </w:rPr>
            </w:pPr>
          </w:p>
          <w:p w:rsidR="00BE6377" w:rsidRDefault="00BE6377" w:rsidP="00FE7BE4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BE6377" w:rsidRDefault="00BE6377" w:rsidP="00FE7BE4">
            <w:pPr>
              <w:jc w:val="center"/>
              <w:rPr>
                <w:b/>
                <w:sz w:val="1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</w:tc>
      </w:tr>
    </w:tbl>
    <w:p w:rsidR="00BE6377" w:rsidRDefault="00BE6377" w:rsidP="00BE6377">
      <w:pPr>
        <w:jc w:val="both"/>
        <w:rPr>
          <w:sz w:val="8"/>
          <w:szCs w:val="8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BE6377" w:rsidRDefault="00BE6377" w:rsidP="00BE6377">
      <w:pPr>
        <w:jc w:val="both"/>
        <w:rPr>
          <w:sz w:val="8"/>
          <w:szCs w:val="8"/>
        </w:rPr>
      </w:pPr>
    </w:p>
    <w:p w:rsidR="00BE6377" w:rsidRDefault="00BE6377" w:rsidP="00BE6377">
      <w:pPr>
        <w:jc w:val="both"/>
        <w:rPr>
          <w:rFonts w:ascii="TNRCyrBash" w:hAnsi="TNRCyrBash"/>
          <w:b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proofErr w:type="gramStart"/>
      <w:r w:rsidRPr="00850C6B">
        <w:rPr>
          <w:rFonts w:ascii="TNRCyrBash" w:hAnsi="TNRCyrBash"/>
          <w:b/>
          <w:sz w:val="27"/>
          <w:szCs w:val="27"/>
        </w:rPr>
        <w:t>K</w:t>
      </w:r>
      <w:proofErr w:type="gramEnd"/>
      <w:r w:rsidRPr="00850C6B">
        <w:rPr>
          <w:rFonts w:ascii="TNRCyrBash" w:hAnsi="TNRCyrBash"/>
          <w:b/>
        </w:rPr>
        <w:t>АРАР</w:t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 w:rsidRPr="00850C6B">
        <w:rPr>
          <w:rFonts w:ascii="TNRCyrBash" w:hAnsi="TNRCyrBash"/>
          <w:b/>
        </w:rPr>
        <w:t>РЕШЕНИЕ</w:t>
      </w:r>
    </w:p>
    <w:p w:rsidR="00BE6377" w:rsidRDefault="00BE6377" w:rsidP="00BE6377">
      <w:pPr>
        <w:jc w:val="center"/>
        <w:rPr>
          <w:b/>
          <w:sz w:val="28"/>
          <w:szCs w:val="28"/>
        </w:rPr>
      </w:pPr>
    </w:p>
    <w:p w:rsidR="00BE6377" w:rsidRDefault="00BE6377" w:rsidP="00BE6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 мая 2013 года № 3-8/17з</w:t>
      </w:r>
    </w:p>
    <w:p w:rsidR="002274DB" w:rsidRDefault="002274DB"/>
    <w:p w:rsidR="00790F5E" w:rsidRDefault="00790F5E"/>
    <w:p w:rsidR="00790F5E" w:rsidRPr="00790F5E" w:rsidRDefault="00790F5E" w:rsidP="00BE6377">
      <w:pPr>
        <w:jc w:val="center"/>
        <w:rPr>
          <w:b/>
          <w:sz w:val="28"/>
          <w:szCs w:val="28"/>
        </w:rPr>
      </w:pPr>
      <w:r w:rsidRPr="00790F5E">
        <w:rPr>
          <w:rStyle w:val="FontStyle11"/>
          <w:sz w:val="28"/>
          <w:szCs w:val="28"/>
        </w:rPr>
        <w:t xml:space="preserve">Об утверждении </w:t>
      </w:r>
      <w:r w:rsidRPr="00790F5E">
        <w:rPr>
          <w:rStyle w:val="FontStyle11"/>
          <w:b w:val="0"/>
          <w:sz w:val="28"/>
          <w:szCs w:val="28"/>
        </w:rPr>
        <w:t>«</w:t>
      </w:r>
      <w:r w:rsidRPr="00790F5E">
        <w:rPr>
          <w:b/>
          <w:sz w:val="28"/>
          <w:szCs w:val="28"/>
        </w:rPr>
        <w:t>План</w:t>
      </w:r>
      <w:r w:rsidR="00C35619">
        <w:rPr>
          <w:b/>
          <w:sz w:val="28"/>
          <w:szCs w:val="28"/>
        </w:rPr>
        <w:t>а</w:t>
      </w:r>
      <w:r w:rsidRPr="00790F5E">
        <w:rPr>
          <w:b/>
          <w:sz w:val="28"/>
          <w:szCs w:val="28"/>
        </w:rPr>
        <w:t xml:space="preserve"> мероприятий по коммунальному содержанию и благоустройству территории городского округа город  Стерлитамак на 2012 год» в новой редакции и признании </w:t>
      </w:r>
      <w:proofErr w:type="gramStart"/>
      <w:r w:rsidRPr="00790F5E">
        <w:rPr>
          <w:b/>
          <w:sz w:val="28"/>
          <w:szCs w:val="28"/>
        </w:rPr>
        <w:t>утратившим</w:t>
      </w:r>
      <w:proofErr w:type="gramEnd"/>
      <w:r w:rsidRPr="00790F5E">
        <w:rPr>
          <w:b/>
          <w:sz w:val="28"/>
          <w:szCs w:val="28"/>
        </w:rPr>
        <w:t xml:space="preserve"> силу решение Совета городского округа № 2-10/59з  от 20 декабря 2011 года (в редакции решения Совета № 3-6/11з от 18 декабря 2012 года)</w:t>
      </w:r>
    </w:p>
    <w:p w:rsidR="00790F5E" w:rsidRPr="00BE6377" w:rsidRDefault="00790F5E" w:rsidP="00790F5E">
      <w:pPr>
        <w:jc w:val="both"/>
        <w:rPr>
          <w:b/>
          <w:sz w:val="28"/>
          <w:szCs w:val="28"/>
        </w:rPr>
      </w:pPr>
    </w:p>
    <w:p w:rsidR="00790F5E" w:rsidRPr="00BE6377" w:rsidRDefault="00790F5E" w:rsidP="00790F5E">
      <w:pPr>
        <w:pStyle w:val="a3"/>
        <w:jc w:val="both"/>
        <w:rPr>
          <w:rStyle w:val="FontStyle12"/>
          <w:sz w:val="28"/>
          <w:szCs w:val="28"/>
          <w:lang w:val="ru-RU"/>
        </w:rPr>
      </w:pPr>
      <w:r w:rsidRPr="00BE6377">
        <w:rPr>
          <w:rStyle w:val="FontStyle12"/>
          <w:sz w:val="28"/>
          <w:szCs w:val="28"/>
          <w:lang w:val="ru-RU"/>
        </w:rPr>
        <w:t xml:space="preserve">На основании п.25 ч.1 ст.16 Федерального закона № 131 от 06.10.2003г «Об общих принципах организации местного самоуправления в Российской Федерации» и п.25 ч.1 ст.4 Устава городского округа город Стерлитамак Республики Башкортостан, Совет городского округа город Стерлитамак Республики Башкортостан </w:t>
      </w:r>
    </w:p>
    <w:p w:rsidR="00790F5E" w:rsidRPr="00BE6377" w:rsidRDefault="00790F5E" w:rsidP="00790F5E">
      <w:pPr>
        <w:pStyle w:val="a3"/>
        <w:jc w:val="both"/>
        <w:rPr>
          <w:rStyle w:val="FontStyle12"/>
          <w:sz w:val="28"/>
          <w:szCs w:val="28"/>
          <w:lang w:val="ru-RU"/>
        </w:rPr>
      </w:pPr>
    </w:p>
    <w:p w:rsidR="00790F5E" w:rsidRPr="00BE6377" w:rsidRDefault="00790F5E" w:rsidP="00790F5E">
      <w:pPr>
        <w:pStyle w:val="a3"/>
        <w:jc w:val="center"/>
        <w:rPr>
          <w:rStyle w:val="FontStyle11"/>
          <w:sz w:val="28"/>
          <w:szCs w:val="28"/>
          <w:lang w:val="ru-RU"/>
        </w:rPr>
      </w:pPr>
      <w:r w:rsidRPr="00BE6377">
        <w:rPr>
          <w:rStyle w:val="FontStyle11"/>
          <w:sz w:val="28"/>
          <w:szCs w:val="28"/>
          <w:lang w:val="ru-RU"/>
        </w:rPr>
        <w:t>РЕШИЛ:</w:t>
      </w:r>
    </w:p>
    <w:p w:rsidR="00790F5E" w:rsidRPr="00BE6377" w:rsidRDefault="00790F5E" w:rsidP="00790F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</w:pPr>
      <w:r w:rsidRPr="00BE6377">
        <w:rPr>
          <w:rStyle w:val="FontStyle11"/>
          <w:b w:val="0"/>
          <w:sz w:val="28"/>
          <w:szCs w:val="28"/>
          <w:lang w:val="ru-RU"/>
        </w:rPr>
        <w:t xml:space="preserve">Утвердить </w:t>
      </w:r>
      <w:r w:rsidRPr="00BE6377">
        <w:rPr>
          <w:rStyle w:val="FontStyle11"/>
          <w:sz w:val="28"/>
          <w:szCs w:val="28"/>
          <w:lang w:val="ru-RU"/>
        </w:rPr>
        <w:t>«</w:t>
      </w:r>
      <w:r w:rsidRPr="00BE6377">
        <w:rPr>
          <w:rFonts w:ascii="Times New Roman" w:hAnsi="Times New Roman" w:cs="Times New Roman"/>
          <w:sz w:val="28"/>
          <w:szCs w:val="28"/>
          <w:lang w:val="ru-RU"/>
        </w:rPr>
        <w:t xml:space="preserve">План мероприятий по коммунальному содержанию и </w:t>
      </w:r>
    </w:p>
    <w:p w:rsidR="00790F5E" w:rsidRPr="00BE6377" w:rsidRDefault="00790F5E" w:rsidP="00790F5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377">
        <w:rPr>
          <w:rFonts w:ascii="Times New Roman" w:hAnsi="Times New Roman" w:cs="Times New Roman"/>
          <w:sz w:val="28"/>
          <w:szCs w:val="28"/>
          <w:lang w:val="ru-RU"/>
        </w:rPr>
        <w:t>благоустройству территории городского округа город  Стерлитамак на 2012 год»</w:t>
      </w:r>
      <w:r w:rsidRPr="00BE63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E6377">
        <w:rPr>
          <w:rFonts w:ascii="Times New Roman" w:hAnsi="Times New Roman" w:cs="Times New Roman"/>
          <w:sz w:val="28"/>
          <w:szCs w:val="28"/>
          <w:lang w:val="ru-RU"/>
        </w:rPr>
        <w:t>в новой редакции и признать утратившим силу решение Совета городского округа № 2-10/59з  от 20 декабря 2011 года (в редакции решения Совета № 3-6/11з от 18 декабря 2012 года).</w:t>
      </w:r>
    </w:p>
    <w:p w:rsidR="00790F5E" w:rsidRDefault="00790F5E" w:rsidP="00790F5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377">
        <w:rPr>
          <w:rStyle w:val="FontStyle12"/>
          <w:sz w:val="28"/>
          <w:szCs w:val="28"/>
          <w:lang w:val="ru-RU"/>
        </w:rPr>
        <w:t xml:space="preserve">Обеспечение исполнения данного решения возложить на и.о. заместителя главы администрации по вопросам строительства и </w:t>
      </w:r>
      <w:r w:rsidRPr="004D1B80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хозяйства </w:t>
      </w:r>
      <w:proofErr w:type="spellStart"/>
      <w:r w:rsidRPr="004D1B80">
        <w:rPr>
          <w:rFonts w:ascii="Times New Roman" w:hAnsi="Times New Roman" w:cs="Times New Roman"/>
          <w:sz w:val="28"/>
          <w:szCs w:val="28"/>
          <w:lang w:val="ru-RU"/>
        </w:rPr>
        <w:t>Зарипова</w:t>
      </w:r>
      <w:proofErr w:type="spellEnd"/>
      <w:r w:rsidRPr="004D1B80">
        <w:rPr>
          <w:rFonts w:ascii="Times New Roman" w:hAnsi="Times New Roman" w:cs="Times New Roman"/>
          <w:sz w:val="28"/>
          <w:szCs w:val="28"/>
          <w:lang w:val="ru-RU"/>
        </w:rPr>
        <w:t xml:space="preserve"> М.Р. (по согласованию).</w:t>
      </w:r>
    </w:p>
    <w:p w:rsidR="00FA56CE" w:rsidRPr="00FA56CE" w:rsidRDefault="00FA56CE" w:rsidP="00790F5E">
      <w:pPr>
        <w:pStyle w:val="a3"/>
        <w:numPr>
          <w:ilvl w:val="0"/>
          <w:numId w:val="2"/>
        </w:numPr>
        <w:ind w:left="0" w:firstLine="426"/>
        <w:jc w:val="both"/>
        <w:rPr>
          <w:rStyle w:val="FontStyle12"/>
          <w:sz w:val="28"/>
          <w:szCs w:val="28"/>
        </w:rPr>
      </w:pPr>
      <w:r w:rsidRPr="00FA56CE">
        <w:rPr>
          <w:rStyle w:val="FontStyle12"/>
          <w:sz w:val="28"/>
          <w:szCs w:val="28"/>
        </w:rPr>
        <w:t>Опубликовать настоящее решение в газете  «</w:t>
      </w:r>
      <w:proofErr w:type="spellStart"/>
      <w:r w:rsidRPr="00FA56CE">
        <w:rPr>
          <w:rStyle w:val="FontStyle12"/>
          <w:sz w:val="28"/>
          <w:szCs w:val="28"/>
        </w:rPr>
        <w:t>Стерлитамакский</w:t>
      </w:r>
      <w:proofErr w:type="spellEnd"/>
      <w:r w:rsidRPr="00FA56CE">
        <w:rPr>
          <w:rStyle w:val="FontStyle12"/>
          <w:sz w:val="28"/>
          <w:szCs w:val="28"/>
        </w:rPr>
        <w:t xml:space="preserve"> рабочий»</w:t>
      </w:r>
    </w:p>
    <w:p w:rsidR="00FA56CE" w:rsidRPr="00FA56CE" w:rsidRDefault="00FA56CE" w:rsidP="00790F5E">
      <w:pPr>
        <w:pStyle w:val="a3"/>
        <w:numPr>
          <w:ilvl w:val="0"/>
          <w:numId w:val="2"/>
        </w:numPr>
        <w:ind w:left="0" w:firstLine="426"/>
        <w:jc w:val="both"/>
        <w:rPr>
          <w:rStyle w:val="FontStyle12"/>
          <w:sz w:val="28"/>
          <w:szCs w:val="28"/>
          <w:lang w:val="ru-RU"/>
        </w:rPr>
      </w:pPr>
      <w:r w:rsidRPr="00FA56CE">
        <w:rPr>
          <w:rStyle w:val="FontStyle12"/>
          <w:sz w:val="28"/>
          <w:szCs w:val="28"/>
          <w:lang w:val="ru-RU"/>
        </w:rPr>
        <w:t>Настоящее решение вступает в силу после</w:t>
      </w:r>
      <w:r>
        <w:rPr>
          <w:rStyle w:val="FontStyle12"/>
          <w:sz w:val="28"/>
          <w:szCs w:val="28"/>
          <w:lang w:val="ru-RU"/>
        </w:rPr>
        <w:t xml:space="preserve"> </w:t>
      </w:r>
      <w:r w:rsidRPr="00FA56CE">
        <w:rPr>
          <w:rStyle w:val="FontStyle12"/>
          <w:sz w:val="28"/>
          <w:szCs w:val="28"/>
          <w:lang w:val="ru-RU"/>
        </w:rPr>
        <w:t>официального опубликования.</w:t>
      </w:r>
    </w:p>
    <w:p w:rsidR="00790F5E" w:rsidRDefault="00790F5E" w:rsidP="00790F5E">
      <w:pPr>
        <w:pStyle w:val="a3"/>
        <w:jc w:val="both"/>
        <w:rPr>
          <w:rStyle w:val="FontStyle12"/>
          <w:sz w:val="28"/>
          <w:szCs w:val="28"/>
          <w:lang w:val="ru-RU"/>
        </w:rPr>
      </w:pPr>
    </w:p>
    <w:p w:rsidR="00790F5E" w:rsidRDefault="00790F5E" w:rsidP="00790F5E">
      <w:pPr>
        <w:pStyle w:val="a3"/>
        <w:jc w:val="both"/>
        <w:rPr>
          <w:rStyle w:val="FontStyle12"/>
          <w:sz w:val="28"/>
          <w:szCs w:val="28"/>
          <w:lang w:val="ru-RU"/>
        </w:rPr>
      </w:pPr>
    </w:p>
    <w:p w:rsidR="00790F5E" w:rsidRDefault="00790F5E" w:rsidP="00790F5E">
      <w:pPr>
        <w:pStyle w:val="a3"/>
        <w:jc w:val="both"/>
        <w:rPr>
          <w:rStyle w:val="FontStyle12"/>
          <w:sz w:val="28"/>
          <w:szCs w:val="28"/>
          <w:lang w:val="ru-RU"/>
        </w:rPr>
      </w:pPr>
    </w:p>
    <w:p w:rsidR="00BE6377" w:rsidRPr="00BE6377" w:rsidRDefault="00BE6377" w:rsidP="00BE6377">
      <w:pPr>
        <w:pStyle w:val="a3"/>
        <w:jc w:val="both"/>
        <w:rPr>
          <w:rStyle w:val="FontStyle12"/>
          <w:b/>
          <w:sz w:val="28"/>
          <w:szCs w:val="28"/>
          <w:lang w:val="ru-RU"/>
        </w:rPr>
      </w:pPr>
      <w:r w:rsidRPr="00BE6377">
        <w:rPr>
          <w:rStyle w:val="FontStyle12"/>
          <w:b/>
          <w:sz w:val="28"/>
          <w:szCs w:val="28"/>
          <w:lang w:val="ru-RU"/>
        </w:rPr>
        <w:t>Глава городского округа</w:t>
      </w:r>
      <w:r w:rsidR="004D1B80">
        <w:rPr>
          <w:rStyle w:val="FontStyle12"/>
          <w:b/>
          <w:sz w:val="28"/>
          <w:szCs w:val="28"/>
          <w:lang w:val="ru-RU"/>
        </w:rPr>
        <w:t>-</w:t>
      </w:r>
      <w:r w:rsidRPr="00BE6377">
        <w:rPr>
          <w:rStyle w:val="FontStyle12"/>
          <w:b/>
          <w:sz w:val="28"/>
          <w:szCs w:val="28"/>
          <w:lang w:val="ru-RU"/>
        </w:rPr>
        <w:t xml:space="preserve"> </w:t>
      </w:r>
    </w:p>
    <w:p w:rsidR="00790F5E" w:rsidRPr="00BE6377" w:rsidRDefault="004D1B80" w:rsidP="00BE6377">
      <w:pPr>
        <w:pStyle w:val="a3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</w:t>
      </w:r>
      <w:r w:rsidR="00790F5E" w:rsidRPr="00BE6377">
        <w:rPr>
          <w:rFonts w:ascii="Times New Roman" w:hAnsi="Times New Roman" w:cs="Times New Roman"/>
          <w:b/>
          <w:sz w:val="28"/>
          <w:lang w:val="ru-RU"/>
        </w:rPr>
        <w:t>редседатель  Совета</w:t>
      </w:r>
    </w:p>
    <w:p w:rsidR="00790F5E" w:rsidRPr="00BE6377" w:rsidRDefault="00790F5E" w:rsidP="00790F5E">
      <w:pPr>
        <w:jc w:val="both"/>
        <w:rPr>
          <w:b/>
          <w:sz w:val="28"/>
        </w:rPr>
      </w:pPr>
      <w:r w:rsidRPr="00BE6377">
        <w:rPr>
          <w:b/>
          <w:sz w:val="28"/>
        </w:rPr>
        <w:t>городского округа</w:t>
      </w:r>
    </w:p>
    <w:p w:rsidR="00790F5E" w:rsidRPr="00BE6377" w:rsidRDefault="00790F5E" w:rsidP="00790F5E">
      <w:pPr>
        <w:rPr>
          <w:b/>
          <w:sz w:val="28"/>
        </w:rPr>
      </w:pPr>
      <w:r w:rsidRPr="00BE6377">
        <w:rPr>
          <w:b/>
          <w:sz w:val="28"/>
        </w:rPr>
        <w:t xml:space="preserve">город Стерлитамак </w:t>
      </w:r>
    </w:p>
    <w:p w:rsidR="00790F5E" w:rsidRPr="00BE6377" w:rsidRDefault="00790F5E" w:rsidP="00790F5E">
      <w:pPr>
        <w:rPr>
          <w:b/>
          <w:sz w:val="28"/>
        </w:rPr>
      </w:pPr>
      <w:r w:rsidRPr="00BE6377">
        <w:rPr>
          <w:b/>
          <w:sz w:val="28"/>
        </w:rPr>
        <w:t xml:space="preserve">Республики Башкортостан                                                     Ю.И.Никифоров                                                                </w:t>
      </w:r>
    </w:p>
    <w:sectPr w:rsidR="00790F5E" w:rsidRPr="00BE6377" w:rsidSect="00790F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823"/>
    <w:multiLevelType w:val="hybridMultilevel"/>
    <w:tmpl w:val="2184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44EE0"/>
    <w:multiLevelType w:val="hybridMultilevel"/>
    <w:tmpl w:val="B6AE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F5E"/>
    <w:rsid w:val="0010702B"/>
    <w:rsid w:val="001F3179"/>
    <w:rsid w:val="00210FA0"/>
    <w:rsid w:val="002274DB"/>
    <w:rsid w:val="00294959"/>
    <w:rsid w:val="004D1B80"/>
    <w:rsid w:val="005971B8"/>
    <w:rsid w:val="006A4CDA"/>
    <w:rsid w:val="00761455"/>
    <w:rsid w:val="00790F5E"/>
    <w:rsid w:val="008633E6"/>
    <w:rsid w:val="00BE6377"/>
    <w:rsid w:val="00C35619"/>
    <w:rsid w:val="00D819B5"/>
    <w:rsid w:val="00D92190"/>
    <w:rsid w:val="00FA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637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E6377"/>
    <w:pPr>
      <w:keepNext/>
      <w:widowControl/>
      <w:autoSpaceDE/>
      <w:autoSpaceDN/>
      <w:adjustRightInd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790F5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rsid w:val="00790F5E"/>
    <w:rPr>
      <w:rFonts w:ascii="Times New Roman" w:hAnsi="Times New Roman" w:cs="Times New Roman"/>
      <w:spacing w:val="10"/>
      <w:sz w:val="24"/>
      <w:szCs w:val="24"/>
    </w:rPr>
  </w:style>
  <w:style w:type="paragraph" w:customStyle="1" w:styleId="a3">
    <w:name w:val="Знак"/>
    <w:basedOn w:val="a"/>
    <w:rsid w:val="00790F5E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BE63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E6377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BE6377"/>
    <w:pPr>
      <w:widowControl/>
      <w:autoSpaceDE/>
      <w:autoSpaceDN/>
      <w:adjustRightInd/>
      <w:jc w:val="center"/>
    </w:pPr>
    <w:rPr>
      <w:rFonts w:ascii="TNRCyrBash" w:hAnsi="TNRCyrBash"/>
      <w:b/>
      <w:sz w:val="28"/>
    </w:rPr>
  </w:style>
  <w:style w:type="character" w:customStyle="1" w:styleId="a5">
    <w:name w:val="Основной текст Знак"/>
    <w:basedOn w:val="a0"/>
    <w:link w:val="a4"/>
    <w:rsid w:val="00BE6377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63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3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6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Бикметова А.А.</cp:lastModifiedBy>
  <cp:revision>8</cp:revision>
  <cp:lastPrinted>2013-05-13T10:18:00Z</cp:lastPrinted>
  <dcterms:created xsi:type="dcterms:W3CDTF">2013-05-13T10:08:00Z</dcterms:created>
  <dcterms:modified xsi:type="dcterms:W3CDTF">2013-05-31T02:52:00Z</dcterms:modified>
</cp:coreProperties>
</file>